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right="-3"/>
        <w:jc w:val="right"/>
        <w:rPr>
          <w:rFonts w:ascii="方正仿宋_GBK"/>
        </w:rPr>
      </w:pPr>
      <w:r>
        <w:rPr>
          <w:rFonts w:ascii="方正仿宋_GBK" w:hint="eastAsia"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>
                <wp:simplePos x="0" y="0"/>
                <wp:positionH relativeFrom="page">
                  <wp:posOffset>758178</wp:posOffset>
                </wp:positionH>
                <wp:positionV relativeFrom="page">
                  <wp:posOffset>1836963</wp:posOffset>
                </wp:positionV>
                <wp:extent cx="6120130" cy="952"/>
                <wp:effectExtent l="0" t="0" r="0" b="0"/>
                <wp:wrapNone/>
                <wp:docPr id="7" name="直线 7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20130" cy="952"/>
                        </a:xfrm>
                        <a:prstGeom prst="line"/>
                        <a:noFill/>
                        <a:ln w="76200" cmpd="thickThin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8" o:spid="_x0000_s8" from="59.69909pt,144.64279pt" to="541.59906pt,144.71779pt" filled="f" stroked="t" strokeweight="6.0pt" style="position:absolute;z-index:17;mso-position-horizontal:absolute;mso-position-horizontal-relative:page;mso-position-vertical:absolute;mso-position-vertical-relative:page;mso-wrap-distance-left:8.999863pt;mso-wrap-distance-right:8.999863pt;">
                <v:stroke linestyle="thickThin" color="#FF0000"/>
                <o:lock aspectratio="t"/>
              </v:line>
            </w:pict>
          </mc:Fallback>
        </mc:AlternateContent>
      </w:r>
      <w:r>
        <w:rPr>
          <w:rFonts w:ascii="方正仿宋_GBK"/>
        </w:rPr>
        <w:pict>
          <v:shape type="#_x0000_t136" id="艺术字 9" o:spid="_x0000_s9" fillcolor="#FF0000" stroked="f" strokecolor="#000000" adj="10800" style="position:absolute;margin-left:88.05pt;margin-top:78.75pt;width:425.19998pt;height:53.850006pt;z-index:16;mso-position-horizontal:absolute;mso-position-horizontal-relative:page;mso-position-vertical:absolute;mso-position-vertical-relative:page;mso-wrap-distance-left:8.99983pt;mso-wrap-distance-right:8.99983pt;">
            <v:stroke color="#000000"/>
            <o:lock aspectratio="t"/>
            <v:textpath style="font-family:&quot;方正小标宋_GBK&quot;;font-weight:bold;" trim="t" fitpath="t" string="重庆市江津区农业农村委员会"/>
          </v:shape>
        </w:pict>
      </w:r>
      <w:r>
        <w:rPr>
          <w:rFonts w:ascii="方正仿宋_GBK" w:hint="eastAsia"/>
        </w:rPr>
        <w:t>津农业农村委函〔2025〕10号</w:t>
      </w:r>
    </w:p>
    <w:p>
      <w:pPr>
        <w:jc w:val="center"/>
        <w:rPr>
          <w:rFonts w:ascii="方正仿宋_GBK"/>
        </w:rPr>
      </w:pPr>
    </w:p>
    <w:p>
      <w:pPr>
        <w:jc w:val="center"/>
        <w:rPr>
          <w:rFonts w:ascii="方正仿宋_GBK"/>
        </w:rPr>
      </w:pPr>
    </w:p>
    <w:p>
      <w:pPr>
        <w:spacing w:line="660" w:lineRule="exact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重庆市江津区农业农村委员会</w:t>
      </w:r>
    </w:p>
    <w:p>
      <w:pPr>
        <w:spacing w:line="660" w:lineRule="exact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关于开展2025年度重庆蔬菜优势特色产业集群项目储备工作的通知</w:t>
      </w:r>
    </w:p>
    <w:p>
      <w:pPr>
        <w:spacing w:line="440" w:lineRule="exact"/>
        <w:rPr>
          <w:rFonts w:ascii="方正仿宋_GBK"/>
        </w:rPr>
      </w:pPr>
    </w:p>
    <w:p>
      <w:pPr>
        <w:spacing w:line="560" w:lineRule="exact"/>
        <w:rPr>
          <w:rFonts w:ascii="方正仿宋_GBK"/>
        </w:rPr>
      </w:pPr>
      <w:r>
        <w:rPr>
          <w:rFonts w:ascii="方正仿宋_GBK" w:hint="eastAsia"/>
        </w:rPr>
        <w:t>各镇人民政府、街道办事处：</w:t>
      </w:r>
    </w:p>
    <w:p>
      <w:pPr>
        <w:ind w:firstLineChars="200" w:firstLine="640"/>
        <w:rPr>
          <w:rFonts w:ascii="方正仿宋_GBK" w:cs="方正仿宋_GBK"/>
        </w:rPr>
      </w:pPr>
      <w:r>
        <w:rPr>
          <w:rFonts w:ascii="方正仿宋_GBK" w:cs="方正仿宋_GBK" w:hint="eastAsia"/>
        </w:rPr>
        <w:t>为做好重庆蔬菜产业集群项目建设，大力促进乡村产业振兴，现组织开展重庆蔬菜优势特色产业集群项目提前储备工作。根据《农业农村部办公厅 财政部办公厅关于做好2024年农业产业融合发展项目申报工作的通知》（农办计财〔2024〕3号）相关要求，我委制定了《2025年度重庆蔬菜优势特色产业集群项目储备指南》（以下简称《指南》），请各镇街依据《指南》认真开展项目储备工作，于2025年1月</w:t>
      </w:r>
      <w:r>
        <w:rPr>
          <w:rFonts w:ascii="方正仿宋_GBK" w:cs="方正仿宋_GBK"/>
        </w:rPr>
        <w:t>26</w:t>
      </w:r>
      <w:r>
        <w:rPr>
          <w:rFonts w:ascii="方正仿宋_GBK" w:cs="方正仿宋_GBK" w:hint="eastAsia"/>
        </w:rPr>
        <w:t>日前</w:t>
      </w:r>
      <w:r>
        <w:rPr>
          <w:rFonts w:ascii="方正仿宋_GBK" w:hint="eastAsia"/>
        </w:rPr>
        <w:t>通过办公网电子公文向区农业农村委来函推荐（</w:t>
      </w:r>
      <w:r>
        <w:rPr>
          <w:rFonts w:ascii="方正仿宋_GBK" w:cs="方正仿宋_GBK" w:hint="eastAsia"/>
        </w:rPr>
        <w:t>附上储备</w:t>
      </w:r>
      <w:r>
        <w:rPr>
          <w:rFonts w:ascii="方正仿宋_GBK" w:hint="eastAsia"/>
        </w:rPr>
        <w:t>项目实施方案、汇总</w:t>
      </w:r>
      <w:r>
        <w:rPr>
          <w:rFonts w:ascii="方正仿宋_GBK"/>
        </w:rPr>
        <w:t>情况</w:t>
      </w:r>
      <w:r>
        <w:rPr>
          <w:rFonts w:ascii="方正仿宋_GBK" w:hint="eastAsia"/>
        </w:rPr>
        <w:t>），同时抄送区财政局</w:t>
      </w:r>
      <w:r>
        <w:rPr>
          <w:rFonts w:ascii="方正仿宋_GBK" w:cs="方正仿宋_GBK" w:hint="eastAsia"/>
        </w:rPr>
        <w:t>。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cs="方正仿宋_GBK"/>
        </w:rPr>
      </w:pPr>
    </w:p>
    <w:p>
      <w:pPr>
        <w:spacing w:line="56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联系人：产业发展科余晓可，联系电话：</w:t>
      </w:r>
      <w:r>
        <w:rPr>
          <w:rFonts w:ascii="方正仿宋_GBK"/>
        </w:rPr>
        <w:t>023-</w:t>
      </w:r>
      <w:bookmarkStart w:id="0" w:name="_GoBack"/>
      <w:bookmarkEnd w:id="0"/>
      <w:r>
        <w:rPr>
          <w:rFonts w:ascii="方正仿宋_GBK" w:hint="eastAsia"/>
        </w:rPr>
        <w:t>47541153。</w:t>
      </w:r>
    </w:p>
    <w:p>
      <w:pPr>
        <w:spacing w:line="560" w:lineRule="exact"/>
      </w:pPr>
    </w:p>
    <w:p>
      <w:pPr>
        <w:spacing w:line="560" w:lineRule="exact"/>
        <w:ind w:leftChars="200" w:left="1920" w:hangingChars="400" w:hanging="1280"/>
        <w:rPr>
          <w:rFonts w:ascii="方正仿宋_GBK" w:cs="方正仿宋_GBK"/>
        </w:rPr>
      </w:pPr>
      <w:r>
        <w:t>附件：1.</w:t>
      </w:r>
      <w:r>
        <w:rPr>
          <w:rFonts w:hint="eastAsia"/>
        </w:rPr>
        <w:t>重庆蔬菜优势特色产业集群项目</w:t>
      </w:r>
      <w:r>
        <w:rPr>
          <w:rFonts w:ascii="方正仿宋_GBK" w:cs="方正仿宋_GBK" w:hint="eastAsia"/>
        </w:rPr>
        <w:t>储备指南</w:t>
      </w:r>
    </w:p>
    <w:p>
      <w:pPr>
        <w:spacing w:line="560" w:lineRule="exact"/>
        <w:ind w:leftChars="500" w:left="1600"/>
        <w:rPr>
          <w:rFonts w:ascii="方正仿宋_GBK" w:cs="方正仿宋_GBK"/>
        </w:rPr>
      </w:pPr>
      <w:r>
        <w:rPr>
          <w:rFonts w:hint="eastAsia"/>
        </w:rPr>
        <w:t>2.</w:t>
      </w:r>
      <w:r>
        <w:rPr>
          <w:rFonts w:ascii="方正仿宋_GBK" w:cs="方正仿宋_GBK" w:hint="eastAsia"/>
        </w:rPr>
        <w:t>重庆蔬菜优势特色产业集群储备项目实施方案</w:t>
      </w:r>
    </w:p>
    <w:p>
      <w:pPr>
        <w:spacing w:line="560" w:lineRule="exact"/>
        <w:ind w:leftChars="100" w:left="320" w:firstLineChars="1331" w:firstLine="4259"/>
      </w:pPr>
    </w:p>
    <w:p>
      <w:pPr>
        <w:spacing w:line="560" w:lineRule="exact"/>
        <w:ind w:leftChars="100" w:left="320" w:firstLineChars="1331" w:firstLine="4259"/>
      </w:pPr>
    </w:p>
    <w:p>
      <w:pPr>
        <w:spacing w:line="560" w:lineRule="exact"/>
        <w:ind w:leftChars="100" w:left="320" w:firstLineChars="1331" w:firstLine="4259"/>
      </w:pPr>
      <w:r>
        <w:rPr>
          <w:rFonts w:hint="eastAsia"/>
        </w:rPr>
        <w:t>重庆市江津区农业</w:t>
      </w:r>
      <w:r>
        <w:t>农村</w:t>
      </w:r>
      <w:r>
        <w:rPr>
          <w:rFonts w:hint="eastAsia"/>
        </w:rPr>
        <w:t>委员会</w:t>
      </w:r>
      <w:r>
        <w:t xml:space="preserve"> </w:t>
      </w:r>
    </w:p>
    <w:p>
      <w:pPr>
        <w:wordWrap w:val="0"/>
        <w:spacing w:line="560" w:lineRule="exact"/>
        <w:ind w:left="316" w:firstLine="632"/>
        <w:jc w:val="center"/>
        <w:rPr>
          <w:rFonts w:ascii="方正仿宋_GBK"/>
          <w:sz w:val="28"/>
        </w:rPr>
      </w:pPr>
      <w:r>
        <w:t xml:space="preserve">                     </w:t>
      </w:r>
      <w:r>
        <w:rPr>
          <w:rFonts w:hint="eastAsia"/>
        </w:rPr>
        <w:t>2025</w:t>
      </w:r>
      <w:r>
        <w:t>年</w:t>
      </w:r>
      <w:r>
        <w:rPr>
          <w:rFonts w:hint="eastAsia"/>
        </w:rPr>
        <w:t>1</w:t>
      </w:r>
      <w:r>
        <w:t>月14日</w:t>
      </w: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  <w:rPr>
          <w:rFonts w:ascii="方正仿宋_GBK"/>
          <w:sz w:val="28"/>
        </w:rPr>
      </w:pPr>
    </w:p>
    <w:p>
      <w:pPr>
        <w:spacing w:line="420" w:lineRule="exact"/>
        <w:rPr>
          <w:rFonts w:ascii="方正仿宋_GBK"/>
          <w:sz w:val="28"/>
        </w:rPr>
      </w:pPr>
    </w:p>
    <w:p>
      <w:pPr>
        <w:spacing w:line="420" w:lineRule="exact"/>
        <w:rPr>
          <w:rFonts w:ascii="方正仿宋_GBK"/>
          <w:sz w:val="28"/>
        </w:rPr>
      </w:pPr>
    </w:p>
    <w:p>
      <w:pPr>
        <w:spacing w:line="420" w:lineRule="exact"/>
        <w:rPr>
          <w:rFonts w:ascii="方正仿宋_GBK"/>
          <w:sz w:val="28"/>
        </w:rPr>
      </w:pPr>
    </w:p>
    <w:p>
      <w:pPr>
        <w:spacing w:line="420" w:lineRule="exact"/>
        <w:rPr>
          <w:rFonts w:ascii="方正仿宋_GBK"/>
          <w:sz w:val="28"/>
        </w:rPr>
      </w:pPr>
    </w:p>
    <w:p>
      <w:pPr>
        <w:spacing w:line="420" w:lineRule="exact"/>
        <w:rPr>
          <w:rFonts w:ascii="方正仿宋_GBK"/>
          <w:sz w:val="28"/>
        </w:rPr>
      </w:pPr>
    </w:p>
    <w:p>
      <w:pPr>
        <w:spacing w:line="420" w:lineRule="exact"/>
        <w:ind w:firstLineChars="100" w:firstLine="280"/>
      </w:pPr>
      <w:r>
        <w:rPr>
          <w:rFonts w:ascii="方正仿宋_GBK" w:hint="eastAsia"/>
          <w:sz w:val="28"/>
        </w:rPr>
        <w:t>抄送：</w:t>
      </w:r>
      <w:r>
        <w:rPr>
          <w:sz w:val="28"/>
          <w:szCs w:val="28"/>
        </w:rPr>
        <w:t>区财政局。</w:t>
      </w:r>
      <w:r>
        <w:rPr>
          <w:rFonts w:ascii="方正仿宋_GBK" w:hint="eastAsia"/>
        </w:rPr>
        <mc:AlternateContent>
          <mc:Choice Requires="wps">
            <w:drawing>
              <wp:anchor distT="0" distB="0" distL="114298" distR="114298" simplePos="0" relativeHeight="19" behindDoc="0" locked="0" layoutInCell="1" hidden="0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309843</wp:posOffset>
                </wp:positionV>
                <wp:extent cx="5615939" cy="952"/>
                <wp:effectExtent l="0" t="0" r="0" b="0"/>
                <wp:wrapNone/>
                <wp:docPr id="10" name="直线 10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39" cy="952"/>
                        </a:xfrm>
                        <a:prstGeom prst="line"/>
                        <a:noFill/>
                        <a:ln w="12573" cmpd="sng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1" o:spid="_x0000_s11" from="0.14999543pt,24.397104pt" to="442.34998pt,24.472101pt" filled="f" stroked="t" strokeweight="0.99pt" style="position:absolute;z-index:19;mso-position-horizontal:absolute;mso-position-vertical:absolute;mso-wrap-distance-left:8.999863pt;mso-wrap-distance-right:8.999863pt;">
                <v:stroke color="#FFFFFF"/>
                <o:lock aspectratio="t"/>
              </v:line>
            </w:pict>
          </mc:Fallback>
        </mc:AlternateContent>
      </w:r>
      <w:r>
        <w:rPr>
          <w:rFonts w:ascii="方正仿宋_GBK" w:hint="eastAsia"/>
          <w:sz w:val="28"/>
        </w:rPr>
        <mc:AlternateContent>
          <mc:Choice Requires="wps">
            <w:drawing>
              <wp:anchor distT="0" distB="0" distL="114298" distR="114298" simplePos="0" relativeHeight="20" behindDoc="0" locked="0" layoutInCell="1" hidden="0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19716</wp:posOffset>
                </wp:positionV>
                <wp:extent cx="5615939" cy="952"/>
                <wp:effectExtent l="0" t="0" r="0" b="0"/>
                <wp:wrapNone/>
                <wp:docPr id="12" name="直线 12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39" cy="952"/>
                        </a:xfrm>
                        <a:prstGeom prst="line"/>
                        <a:noFill/>
                        <a:ln w="12573" cmpd="sng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3" o:spid="_x0000_s13" from="0.14999543pt,1.5524819pt" to="442.34998pt,1.6274796pt" filled="f" stroked="t" strokeweight="0.99pt" style="position:absolute;z-index:20;mso-position-horizontal:absolute;mso-position-vertical:absolute;mso-wrap-distance-left:8.999863pt;mso-wrap-distance-right:8.999863pt;">
                <v:stroke color="#FFFFFF"/>
                <o:lock aspectratio="t"/>
              </v:lin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18" behindDoc="0" locked="0" layoutInCell="1" hidden="0" allowOverlap="1">
                <wp:simplePos x="0" y="0"/>
                <wp:positionH relativeFrom="page">
                  <wp:posOffset>754940</wp:posOffset>
                </wp:positionH>
                <wp:positionV relativeFrom="page">
                  <wp:posOffset>10022814</wp:posOffset>
                </wp:positionV>
                <wp:extent cx="6120130" cy="952"/>
                <wp:effectExtent l="0" t="0" r="0" b="0"/>
                <wp:wrapNone/>
                <wp:docPr id="14" name="直线 14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20130" cy="952"/>
                        </a:xfrm>
                        <a:prstGeom prst="line"/>
                        <a:noFill/>
                        <a:ln w="76200" cmpd="thinThick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5" o:spid="_x0000_s15" from="59.444096pt,789.198pt" to="541.3441pt,789.27295pt" filled="f" stroked="t" strokeweight="6.0pt" style="position:absolute;z-index:18;mso-position-horizontal:absolute;mso-position-horizontal-relative:page;mso-position-vertical:absolute;mso-position-vertical-relative:page;mso-wrap-distance-left:8.999863pt;mso-wrap-distance-right:8.999863pt;">
                <v:stroke linestyle="thinThick" color="#FFFFFF"/>
                <o:lock aspectratio="t"/>
              </v:line>
            </w:pict>
          </mc:Fallback>
        </mc:AlternateContent>
      </w:r>
    </w:p>
    <w:sectPr>
      <w:headerReference w:type="default" r:id="rId2"/>
      <w:footerReference w:type="default" r:id="rId3"/>
      <w:pgSz w:w="11907" w:h="16840"/>
      <w:pgMar w:top="2948" w:right="1474" w:bottom="1134" w:left="1588" w:header="851" w:footer="567" w:gutter="0"/>
      <w:docGrid w:type="lines" w:linePitch="577" w:charSpace="-167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ind w:right="360" w:firstLineChars="4400" w:firstLine="14080"/>
    </w:pPr>
    <w:r>
      <w:rPr>
        <w:rFonts w:ascii="方正仿宋_GBK" w:hint="eastAsia"/>
        <w:sz w:val="32"/>
      </w:rPr>
      <mc:AlternateContent>
        <mc:Choice Requires="wps">
          <w:drawing>
            <wp:anchor distT="0" distB="0" distL="0" distR="0" simplePos="0" relativeHeight="21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8140" cy="233883"/>
              <wp:effectExtent l="0" t="0" r="0" b="0"/>
              <wp:wrapSquare wrapText="bothSides"/>
              <wp:docPr id="1" name="矩形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38140" cy="233883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Chars="100" w:right="32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none" lIns="12708" tIns="0" rIns="12708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3" o:spid="_x0000_s3" filled="f" stroked="f" style="position:absolute;margin-left:0.0pt;margin-top:0.0pt;width:18.751247pt;height:18.416pt;z-index:21;mso-position-horizontal:outside;mso-position-horizontal-relative:margin;mso-position-vertical:absolute;mso-wrap-distance-left:0.0pt;mso-wrap-distance-right:0.0pt;mso-wrap-style:none;">
              <v:stroke color="#000000"/>
              <v:textbox id="848" inset="0.353mm,0mm,0.353mm,0mm" o:insetmode="custom" style="layout-flow:horizontal;v-text-anchor:top;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ind w:rightChars="100" w:right="32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方正仿宋_GBK" w:hint="eastAsia"/>
        <w:sz w:val="28"/>
      </w:rPr>
      <mc:AlternateContent>
        <mc:Choice Requires="wps">
          <w:drawing>
            <wp:anchor distT="0" distB="0" distL="0" distR="0" simplePos="0" relativeHeight="2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8700" cy="235584"/>
              <wp:effectExtent l="0" t="0" r="0" b="0"/>
              <wp:wrapSquare wrapText="bothSides"/>
              <wp:docPr id="4" name="矩形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028700" cy="23558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ind w:rightChars="100" w:right="320" w:firstLineChars="100" w:firstLine="280"/>
                            <w:rPr>
                              <w:rFonts w:ascii="宋体" w:eastAsia="宋体"/>
                              <w:sz w:val="28"/>
                            </w:rPr>
                          </w:pP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2708" tIns="0" rIns="12708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6" o:spid="_x0000_s6" filled="f" stroked="f" style="position:absolute;margin-left:29.8pt;margin-top:0.0pt;width:81.0pt;height:18.55pt;z-index:22;mso-position-horizontal:outside;mso-position-horizontal-relative:margin;mso-position-vertical:absolute;mso-wrap-distance-left:0.0pt;mso-wrap-distance-right:0.0pt;mso-wrap-style:none;">
              <v:stroke color="#000000"/>
              <v:textbox id="849" inset="0.353mm,0mm,0.353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ind w:rightChars="100" w:right="320" w:firstLineChars="100" w:firstLine="280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t xml:space="preserve">— </w:t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instrText>Page</w:instrText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 w:eastAsia="宋体"/>
                        <w:sz w:val="28"/>
                      </w:rPr>
                      <w:t>2</w:t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fldChar w:fldCharType="end"/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t xml:space="preserve"> —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hint="eastAsia"/>
      </w:rPr>
      <w:t>—</w: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5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paragraph" w:styleId="4">
    <w:name w:val="heading 4"/>
    <w:basedOn w:val="2"/>
    <w:next w:val="0"/>
    <w:pPr>
      <w:spacing w:line="372" w:lineRule="auto"/>
      <w:outlineLvl w:val="3"/>
    </w:pPr>
    <w:rPr>
      <w:sz w:val="28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7">
    <w:name w:val="page number"/>
    <w:basedOn w:val="10"/>
  </w:style>
  <w:style w:type="character" w:styleId="18">
    <w:name w:val="Hyperlink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</TotalTime>
  <Application>Yozo_Office</Application>
  <Pages>2</Pages>
  <Words>381</Words>
  <Characters>418</Characters>
  <Lines>51</Lines>
  <Paragraphs>11</Paragraphs>
  <CharactersWithSpaces>441</CharactersWithSpaces>
  <Company>Sinopec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阿炜</dc:creator>
  <cp:lastModifiedBy>acer</cp:lastModifiedBy>
  <cp:revision>5</cp:revision>
  <cp:lastPrinted>2025-01-14T06:42:00Z</cp:lastPrinted>
  <dcterms:created xsi:type="dcterms:W3CDTF">2024-12-31T07:48:00Z</dcterms:created>
  <dcterms:modified xsi:type="dcterms:W3CDTF">2025-01-15T07:15:38Z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9ED6524AFF9D44EBA1847ECECDB17D2A_11</vt:lpwstr>
  </property>
  <property fmtid="{D5CDD505-2E9C-101B-9397-08002B2CF9AE}" pid="4" name="KSOTemplateDocerSaveRecord">
    <vt:lpwstr>eyJoZGlkIjoiNzI1ZTc0YWFlNmY4ZDJjZjgyZjI4NTllMWJiMmEwNDUiLCJ1c2VySWQiOiI1NDAxNjYxNzcifQ==</vt:lpwstr>
  </property>
</Properties>
</file>